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95680F">
        <w:rPr>
          <w:rFonts w:ascii="Times New Roman" w:hAnsi="Times New Roman" w:cs="Times New Roman"/>
          <w:sz w:val="24"/>
          <w:szCs w:val="24"/>
        </w:rPr>
        <w:t>21</w:t>
      </w:r>
      <w:r w:rsidR="00A54687">
        <w:rPr>
          <w:rFonts w:ascii="Times New Roman" w:hAnsi="Times New Roman" w:cs="Times New Roman"/>
          <w:sz w:val="24"/>
          <w:szCs w:val="24"/>
        </w:rPr>
        <w:t>.11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95680F">
        <w:rPr>
          <w:rFonts w:ascii="Times New Roman" w:hAnsi="Times New Roman" w:cs="Times New Roman"/>
          <w:sz w:val="24"/>
          <w:szCs w:val="24"/>
        </w:rPr>
        <w:t>38</w:t>
      </w:r>
      <w:r w:rsidR="00423FFF">
        <w:rPr>
          <w:rFonts w:ascii="Times New Roman" w:hAnsi="Times New Roman" w:cs="Times New Roman"/>
          <w:sz w:val="24"/>
          <w:szCs w:val="24"/>
        </w:rPr>
        <w:t>9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402"/>
      </w:tblGrid>
      <w:tr w:rsidR="00E251B8" w:rsidRPr="00AA41C4" w:rsidTr="00AA41C4">
        <w:tc>
          <w:tcPr>
            <w:tcW w:w="6062" w:type="dxa"/>
          </w:tcPr>
          <w:p w:rsidR="00E251B8" w:rsidRPr="00423FFF" w:rsidRDefault="00423FFF" w:rsidP="00423F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F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</w:t>
            </w:r>
            <w:r w:rsidRPr="00423FF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 изменениях</w:t>
            </w:r>
            <w:r w:rsidRPr="00423FF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 некоторые приказы Министерства образования и науки Республики Калмыкия</w:t>
            </w:r>
            <w:r w:rsidR="00AA41C4" w:rsidRPr="00423FF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251B8" w:rsidRPr="00AA41C4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Pr="00AA41C4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FFF" w:rsidRDefault="00423FFF" w:rsidP="00E251B8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</w:t>
      </w:r>
      <w:r w:rsidRPr="00423FFF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основании приказа </w:t>
      </w:r>
      <w:r w:rsidRPr="00423FFF">
        <w:rPr>
          <w:rFonts w:ascii="Times New Roman CYR" w:hAnsi="Times New Roman CYR" w:cs="Times New Roman CYR"/>
          <w:color w:val="000000"/>
          <w:sz w:val="24"/>
          <w:szCs w:val="24"/>
        </w:rPr>
        <w:t>Министерства образования и науки Республики Калмыкия</w:t>
      </w:r>
      <w:r w:rsidRPr="00423FFF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13.11.2019г. №1601 «</w:t>
      </w:r>
      <w:r w:rsidRPr="00423FFF">
        <w:rPr>
          <w:rFonts w:ascii="Times New Roman CYR" w:hAnsi="Times New Roman CYR" w:cs="Times New Roman CYR"/>
          <w:color w:val="000000"/>
          <w:sz w:val="24"/>
          <w:szCs w:val="24"/>
        </w:rPr>
        <w:t>О внесении изменений в некоторые приказы Министерства образования и науки Республики Калмыкия</w:t>
      </w:r>
      <w:r w:rsidRPr="00423FFF">
        <w:rPr>
          <w:rFonts w:ascii="Times New Roman CYR" w:hAnsi="Times New Roman CYR" w:cs="Times New Roman CYR"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приказываю:</w:t>
      </w:r>
    </w:p>
    <w:p w:rsidR="00292F2C" w:rsidRDefault="00423FFF" w:rsidP="00E251B8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Ознакомится с изменениями</w:t>
      </w:r>
      <w:r w:rsid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приказах Министерства образования и науки Республики Калмыкия: </w:t>
      </w:r>
    </w:p>
    <w:p w:rsidR="00292F2C" w:rsidRDefault="00292F2C" w:rsidP="00292F2C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1.1.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Министерства образования и науки Республики Калмыкия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Об организации и проведении итогового сочинения (изложения) на территории Республики Калмыкия в 2019-2020 учебном году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26.09.2019 г.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№ 1335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следующее изменение: преамбулу изложить в следующей редакции: </w:t>
      </w:r>
      <w:proofErr w:type="gramStart"/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№ 190/1512 (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 в Минюсте РФ от 10.12.2018 года, </w:t>
      </w:r>
      <w:proofErr w:type="spellStart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per</w:t>
      </w:r>
      <w:proofErr w:type="spell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№52952),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Методических рекомендаций Федеральной службы по надзору в сфере образования и науки (</w:t>
      </w:r>
      <w:proofErr w:type="spellStart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Рособрнадзор</w:t>
      </w:r>
      <w:proofErr w:type="spell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), в соответствии</w:t>
      </w:r>
      <w:proofErr w:type="gram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 с приказом Министерства образования и науки Республики Калмыкия от 07.11.2019 года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№ 1553 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Порядка 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на территории Республики Калмыкия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984C9C" w:rsidRPr="00292F2C" w:rsidRDefault="00292F2C" w:rsidP="00292F2C">
      <w:pPr>
        <w:pStyle w:val="a6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приказ Министерства образования и науки Республики Калмыкия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Об утверждении мест подачи заявлений на участие в итоговом сочинении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изложении) на территории Республики Калмыкия в 2019-2020 учебном году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26.09.2019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г.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№ 1336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следующее изменение: преамбулу изложить в следующей редакции: </w:t>
      </w:r>
      <w:proofErr w:type="gramStart"/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№ 190/1512 (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 в Минюсте РФ от 10.12.2018 года, </w:t>
      </w:r>
      <w:proofErr w:type="spellStart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per</w:t>
      </w:r>
      <w:proofErr w:type="spell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 xml:space="preserve">№52952), 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Методических рекомендаций Федеральной службы по надзору в сфере образования и науки (</w:t>
      </w:r>
      <w:proofErr w:type="spellStart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Рособрнадзор</w:t>
      </w:r>
      <w:proofErr w:type="spell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), в соответствии</w:t>
      </w:r>
      <w:proofErr w:type="gramEnd"/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 с приказом Министерства образования и науки Республики Калмыкия от 07.11.2019 года </w:t>
      </w:r>
      <w:r w:rsidR="00423FFF" w:rsidRPr="00292F2C">
        <w:rPr>
          <w:rFonts w:ascii="Times New Roman" w:hAnsi="Times New Roman" w:cs="Times New Roman"/>
          <w:color w:val="000000"/>
          <w:sz w:val="24"/>
          <w:szCs w:val="24"/>
        </w:rPr>
        <w:t>№ 1553 «</w:t>
      </w:r>
      <w:r w:rsidR="00423FFF" w:rsidRPr="00292F2C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Порядка</w:t>
      </w:r>
      <w:r w:rsidRPr="00292F2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92F2C">
        <w:rPr>
          <w:rFonts w:ascii="Times New Roman CYR" w:hAnsi="Times New Roman CYR" w:cs="Times New Roman CYR"/>
          <w:color w:val="000000"/>
          <w:sz w:val="24"/>
          <w:szCs w:val="24"/>
        </w:rPr>
        <w:t>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на территории Республики Калмыкия</w:t>
      </w:r>
      <w:r w:rsidRPr="00292F2C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5680F" w:rsidRPr="00292F2C" w:rsidRDefault="0095680F" w:rsidP="00292F2C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2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92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C4497" w:rsidRPr="00AA41C4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25189" w:rsidRDefault="00D25189" w:rsidP="00AA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bookmark0"/>
      <w:bookmarkStart w:id="1" w:name="bookmark1"/>
      <w:bookmarkStart w:id="2" w:name="_GoBack"/>
      <w:bookmarkEnd w:id="0"/>
      <w:bookmarkEnd w:id="1"/>
      <w:bookmarkEnd w:id="2"/>
    </w:p>
    <w:sectPr w:rsidR="00D25189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1B723B5"/>
    <w:multiLevelType w:val="multilevel"/>
    <w:tmpl w:val="04C2E49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eastAsiaTheme="minorHAnsi" w:hAnsi="Times New Roman CYR" w:cs="Times New Roman CYR" w:hint="default"/>
        <w:sz w:val="28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061C46"/>
    <w:multiLevelType w:val="hybridMultilevel"/>
    <w:tmpl w:val="2A14A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2">
    <w:nsid w:val="6EDE7D22"/>
    <w:multiLevelType w:val="multilevel"/>
    <w:tmpl w:val="D016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92F2C"/>
    <w:rsid w:val="002D6835"/>
    <w:rsid w:val="00302924"/>
    <w:rsid w:val="003042DA"/>
    <w:rsid w:val="00357D07"/>
    <w:rsid w:val="00391CB9"/>
    <w:rsid w:val="003A2E70"/>
    <w:rsid w:val="003B4528"/>
    <w:rsid w:val="003C0A92"/>
    <w:rsid w:val="00423FFF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8F1B34"/>
    <w:rsid w:val="009155B0"/>
    <w:rsid w:val="0095680F"/>
    <w:rsid w:val="009760CB"/>
    <w:rsid w:val="009778A2"/>
    <w:rsid w:val="00984C9C"/>
    <w:rsid w:val="00A54687"/>
    <w:rsid w:val="00A849AC"/>
    <w:rsid w:val="00AA41C4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25189"/>
    <w:rsid w:val="00D37445"/>
    <w:rsid w:val="00E251B8"/>
    <w:rsid w:val="00E36A66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7106E-05C0-4EDE-B84A-68C3EC036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22</cp:revision>
  <cp:lastPrinted>2020-01-09T08:55:00Z</cp:lastPrinted>
  <dcterms:created xsi:type="dcterms:W3CDTF">2017-05-23T14:21:00Z</dcterms:created>
  <dcterms:modified xsi:type="dcterms:W3CDTF">2020-01-09T08:55:00Z</dcterms:modified>
</cp:coreProperties>
</file>