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D21" w:rsidRDefault="002C1D21" w:rsidP="002C1D2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Методические рекомендации</w:t>
      </w:r>
    </w:p>
    <w:p w:rsidR="00F850C9" w:rsidRPr="00F850C9" w:rsidRDefault="002C1D21" w:rsidP="002C1D2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Факторы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влияющие на  показатели  по обеспечению здоровья, безопасности и качеству услуг по присмотру и уходу.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t xml:space="preserve"> Понятие «здоровье» - сложное, многозначное и неоднородное социально-культурное, с одной стороны, и психофизиологическое явление, с другой стороны. В литературе понятие здоровья часто рассматривается с разных методологических и теоретических позиций. Так, в Уставе Всемирной организации здравоохранения (ВОЗ) записано: «Здоровье - это состояние полного физического, духовного и социального благополучия, а не только отсутствие болезней и физических дефектов». В Большой медицинской энциклопедии здоровье определяется как «...такое состояние человеческого организма, при котором функции всех его органов и систем уравновешены с внешней средой и отсутствуют какие-либо болезненные изменения». 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t xml:space="preserve">Различные подходы к определению здоровья позволяют рассматривать, здоровье как состояние человека, отличающееся следующими признаками: 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t>- нормальной реакцией организма на всех уровнях его организации;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t xml:space="preserve"> - способностью организма приспосабливаться к постоянно меняющимся условиям существования (адаптация), обеспечивать нормальную и разностороннюю жизнедеятельность; - динамическим равновесием организма с факторами внешней среды; - отсутствием болезни, болезненных состояний либо болезненных изменений, т.е. оптимальным функционированием организма при отсутствии признаков заболевания или какого-либо нарушения; 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t xml:space="preserve">- полным духовным, физическим, умственным и социальным благополучием, гармоничностью развития физических и духовных сил организма, принципом его единства, саморегулирования и гармонического взаимодействия всех органов. 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t xml:space="preserve">В последние десятилетия отечественные и зарубежные ученые все чаще склоняются к тому, что здоровье есть динамический процесс, который определяется возрастом, условиями жизни, индивидуальными особенностями человека. Структура понятия «здоровье» включает три основных компонента: физический (соматический), психический и социальный. Физическое (соматическое) здоровье определяется свойствами организма как сложной биологической системы. 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t xml:space="preserve"> К основным показателям физического здоровья относятся: уровень физического развития; уровень физической подготовленности; уровень функционального состояния основных систем организма; уровень и способность к мобилизации адаптационных резервов организма, обеспечивающие его приспособление к воздействию различных факторов среды обитания. Психическое (духовное) здоровье обеспечивает сохранность психических функций организма человека и предполагает состояние полного душевного равновесия, умение владеть собой, способность быстро приспосабливаться к сложным ситуациям и преодолевать их, в короткое время восстанавливать душевное равновесие. Основой психического здоровья является общий душевный комфорт. К компонентам психического здоровья относят комплекс эмоционально-волевых и </w:t>
      </w:r>
      <w:proofErr w:type="spellStart"/>
      <w:r w:rsidRPr="00F850C9">
        <w:rPr>
          <w:rFonts w:ascii="Times New Roman" w:hAnsi="Times New Roman" w:cs="Times New Roman"/>
          <w:sz w:val="24"/>
          <w:szCs w:val="24"/>
        </w:rPr>
        <w:t>мотивационно-</w:t>
      </w:r>
      <w:r w:rsidRPr="00F850C9">
        <w:rPr>
          <w:rFonts w:ascii="Times New Roman" w:hAnsi="Times New Roman" w:cs="Times New Roman"/>
          <w:sz w:val="24"/>
          <w:szCs w:val="24"/>
        </w:rPr>
        <w:lastRenderedPageBreak/>
        <w:t>потребностных</w:t>
      </w:r>
      <w:proofErr w:type="spellEnd"/>
      <w:r w:rsidRPr="00F850C9">
        <w:rPr>
          <w:rFonts w:ascii="Times New Roman" w:hAnsi="Times New Roman" w:cs="Times New Roman"/>
          <w:sz w:val="24"/>
          <w:szCs w:val="24"/>
        </w:rPr>
        <w:t xml:space="preserve"> свойств личности. Психическое здоровье – это система ценностей, установок и мотивов поведения индивида в обществе. Социальное здоровье связано с влиянием на личность других людей, общества в целом и зависит от места и роли человека в межличностных отношениях (ребенок-взрослый), от нравственного здоровья социального окружения ребенка. Социальная составляющая компонента здоровья обусловлена влиянием родителей, соседей по дому, сверстников и т.п. Различие между психическим и социальным здоровьем условно в связи с тем, что психические свойства и качества личности не существуют вне системы общественных отношений. Сохранить и укрепить свое здоровье можно благодаря здоровому образу жизни. Здоровый образ жизни - это способ существования, направленный на укрепление здоровья и профилактику болезней. Здоровый образ жизни - это реализация комплекса действий во всех основных формах жизнедеятельности человека: трудовой, общественной, семейно-бытовой, </w:t>
      </w:r>
      <w:proofErr w:type="spellStart"/>
      <w:r w:rsidRPr="00F850C9">
        <w:rPr>
          <w:rFonts w:ascii="Times New Roman" w:hAnsi="Times New Roman" w:cs="Times New Roman"/>
          <w:sz w:val="24"/>
          <w:szCs w:val="24"/>
        </w:rPr>
        <w:t>досуговой</w:t>
      </w:r>
      <w:proofErr w:type="spellEnd"/>
      <w:r w:rsidRPr="00F850C9">
        <w:rPr>
          <w:rFonts w:ascii="Times New Roman" w:hAnsi="Times New Roman" w:cs="Times New Roman"/>
          <w:sz w:val="24"/>
          <w:szCs w:val="24"/>
        </w:rPr>
        <w:t xml:space="preserve">. Здоровый образ жизни является предпосылкой для развития других сторон жизнедеятельности человека, достижения им активного долголетия и полноценного выполнения социальных функций. К основным компонентам здорового образа жизни детей и взрослых относят: 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t xml:space="preserve">— рациональный режим дня; 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t xml:space="preserve">— полноценное, сбалансированное питание; 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t>— достаточный по продолжительности сон;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t xml:space="preserve"> — оптимальный двигательный режим; 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t xml:space="preserve">— активный отдых; 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t xml:space="preserve">— регулярные занятия физической культурой; 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t xml:space="preserve">— </w:t>
      </w:r>
      <w:proofErr w:type="spellStart"/>
      <w:r w:rsidRPr="00F850C9">
        <w:rPr>
          <w:rFonts w:ascii="Times New Roman" w:hAnsi="Times New Roman" w:cs="Times New Roman"/>
          <w:sz w:val="24"/>
          <w:szCs w:val="24"/>
        </w:rPr>
        <w:t>психоэмоциональный</w:t>
      </w:r>
      <w:proofErr w:type="spellEnd"/>
      <w:r w:rsidRPr="00F850C9">
        <w:rPr>
          <w:rFonts w:ascii="Times New Roman" w:hAnsi="Times New Roman" w:cs="Times New Roman"/>
          <w:sz w:val="24"/>
          <w:szCs w:val="24"/>
        </w:rPr>
        <w:t xml:space="preserve"> комфорт; 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t xml:space="preserve">— соблюдение правил личной гигиены; 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t>— закаливание; — отсутствие вредных привычек;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 w:rsidRPr="00F850C9">
        <w:rPr>
          <w:rFonts w:ascii="Times New Roman" w:hAnsi="Times New Roman" w:cs="Times New Roman"/>
          <w:sz w:val="24"/>
          <w:szCs w:val="24"/>
        </w:rPr>
        <w:t>психосексуальную</w:t>
      </w:r>
      <w:proofErr w:type="spellEnd"/>
      <w:r w:rsidRPr="00F850C9">
        <w:rPr>
          <w:rFonts w:ascii="Times New Roman" w:hAnsi="Times New Roman" w:cs="Times New Roman"/>
          <w:sz w:val="24"/>
          <w:szCs w:val="24"/>
        </w:rPr>
        <w:t xml:space="preserve"> и половую культуру;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 w:rsidRPr="00F850C9">
        <w:rPr>
          <w:rFonts w:ascii="Times New Roman" w:hAnsi="Times New Roman" w:cs="Times New Roman"/>
          <w:sz w:val="24"/>
          <w:szCs w:val="24"/>
        </w:rPr>
        <w:t>валеологическое</w:t>
      </w:r>
      <w:proofErr w:type="spellEnd"/>
      <w:r w:rsidRPr="00F850C9">
        <w:rPr>
          <w:rFonts w:ascii="Times New Roman" w:hAnsi="Times New Roman" w:cs="Times New Roman"/>
          <w:sz w:val="24"/>
          <w:szCs w:val="24"/>
        </w:rPr>
        <w:t xml:space="preserve"> самообразование; 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t xml:space="preserve">— медицинскую активность. 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t xml:space="preserve">Выделяются основные правила здорового образа жизни: 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t xml:space="preserve">1. Отказ от вредных привычек. 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t xml:space="preserve">2. Соблюдение принципов рационального питания (сбалансированного качественно - белки, жиры, углеводы, витамины, микроэлементы и количественно-энергетическая ценность потребляемых </w:t>
      </w:r>
      <w:proofErr w:type="gramStart"/>
      <w:r w:rsidRPr="00F850C9">
        <w:rPr>
          <w:rFonts w:ascii="Times New Roman" w:hAnsi="Times New Roman" w:cs="Times New Roman"/>
          <w:sz w:val="24"/>
          <w:szCs w:val="24"/>
        </w:rPr>
        <w:t>продуктов</w:t>
      </w:r>
      <w:proofErr w:type="gramEnd"/>
      <w:r w:rsidRPr="00F850C9">
        <w:rPr>
          <w:rFonts w:ascii="Times New Roman" w:hAnsi="Times New Roman" w:cs="Times New Roman"/>
          <w:sz w:val="24"/>
          <w:szCs w:val="24"/>
        </w:rPr>
        <w:t xml:space="preserve"> и расход энергии в процессе жизнедеятельности). 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t xml:space="preserve">3. Рациональная двигательная активность. 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lastRenderedPageBreak/>
        <w:t xml:space="preserve">4. Соблюдение общечеловеческих норм и принципов морали, регулирующих все сферы жизнедеятельности человека и т.д. Здоровый образ жизни (ЗОЖ) - это деятельность человека по укреплению своего здоровья и профилактике различных заболеваний. Здоровый образ жизни является предпосылкой и фундаментом для достижения успеха во всех сферах жизнедеятельности человека. 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850C9">
        <w:rPr>
          <w:rFonts w:ascii="Times New Roman" w:hAnsi="Times New Roman" w:cs="Times New Roman"/>
          <w:sz w:val="24"/>
          <w:szCs w:val="24"/>
        </w:rPr>
        <w:t>Важное значение</w:t>
      </w:r>
      <w:proofErr w:type="gramEnd"/>
      <w:r w:rsidRPr="00F850C9">
        <w:rPr>
          <w:rFonts w:ascii="Times New Roman" w:hAnsi="Times New Roman" w:cs="Times New Roman"/>
          <w:sz w:val="24"/>
          <w:szCs w:val="24"/>
        </w:rPr>
        <w:t xml:space="preserve"> имеет формирования ценностей ЗОЖ у ребенка дошкольного возраста. Ценность ЗОЖ заключается в стремлении сохранить и укрепить свое здоровье, так же желание правильно питаться, соблюдать режима дня и заниматься спортом. Организм ребенка в силу процессов бурного роста и развития нельзя отождествлять с организмом взрослого человека. 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t xml:space="preserve">На современном этапе развития  здоровье ребенка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F850C9">
        <w:rPr>
          <w:rFonts w:ascii="Times New Roman" w:hAnsi="Times New Roman" w:cs="Times New Roman"/>
          <w:sz w:val="24"/>
          <w:szCs w:val="24"/>
        </w:rPr>
        <w:t xml:space="preserve"> «состояние жизнедеятельности, соответствующее его биологическому возрасту, гармоническое единство физических и интеллектуальных характеристик, формирование адаптационных и компенсаторных реакций в процессе роста»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850C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850C9">
        <w:rPr>
          <w:rFonts w:ascii="Times New Roman" w:hAnsi="Times New Roman" w:cs="Times New Roman"/>
          <w:sz w:val="24"/>
          <w:szCs w:val="24"/>
        </w:rPr>
        <w:t xml:space="preserve">Характеристика здоровья детей включает уровень их физического, интеллектуального и функционального развития в различные возрастные периоды, физическую и нервно-психическую адаптацию к меняющимся условиям внешней среды, уровень неспецифической </w:t>
      </w:r>
      <w:proofErr w:type="spellStart"/>
      <w:r w:rsidRPr="00F850C9">
        <w:rPr>
          <w:rFonts w:ascii="Times New Roman" w:hAnsi="Times New Roman" w:cs="Times New Roman"/>
          <w:sz w:val="24"/>
          <w:szCs w:val="24"/>
        </w:rPr>
        <w:t>резистентности</w:t>
      </w:r>
      <w:proofErr w:type="spellEnd"/>
      <w:r w:rsidRPr="00F850C9">
        <w:rPr>
          <w:rFonts w:ascii="Times New Roman" w:hAnsi="Times New Roman" w:cs="Times New Roman"/>
          <w:sz w:val="24"/>
          <w:szCs w:val="24"/>
        </w:rPr>
        <w:t xml:space="preserve"> и иммунной защиты.</w:t>
      </w:r>
      <w:proofErr w:type="gramEnd"/>
      <w:r w:rsidRPr="00F850C9">
        <w:rPr>
          <w:rFonts w:ascii="Times New Roman" w:hAnsi="Times New Roman" w:cs="Times New Roman"/>
          <w:sz w:val="24"/>
          <w:szCs w:val="24"/>
        </w:rPr>
        <w:t xml:space="preserve"> С этих позиций здоровье ребенка следует рассматривать как соответствующее биологическому возрасту состояние жизнедеятельности и единства физических и интеллектуальных характеристик, обусловленных генетическими и средовыми факторами, и формирование адаптационно</w:t>
      </w:r>
      <w:r w:rsidR="002C1D21">
        <w:rPr>
          <w:rFonts w:ascii="Times New Roman" w:hAnsi="Times New Roman" w:cs="Times New Roman"/>
          <w:sz w:val="24"/>
          <w:szCs w:val="24"/>
        </w:rPr>
        <w:t xml:space="preserve"> </w:t>
      </w:r>
      <w:r w:rsidRPr="00F850C9">
        <w:rPr>
          <w:rFonts w:ascii="Times New Roman" w:hAnsi="Times New Roman" w:cs="Times New Roman"/>
          <w:sz w:val="24"/>
          <w:szCs w:val="24"/>
        </w:rPr>
        <w:t xml:space="preserve">приспособительных реакций в процессе роста. 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t xml:space="preserve"> В процессе индивидуального развития в детском возрасте ведущими в структуре здоровья являются физический (соматический) компонент, </w:t>
      </w:r>
      <w:proofErr w:type="spellStart"/>
      <w:r w:rsidRPr="00F850C9">
        <w:rPr>
          <w:rFonts w:ascii="Times New Roman" w:hAnsi="Times New Roman" w:cs="Times New Roman"/>
          <w:sz w:val="24"/>
          <w:szCs w:val="24"/>
        </w:rPr>
        <w:t>психоэмоциональный</w:t>
      </w:r>
      <w:proofErr w:type="spellEnd"/>
      <w:r w:rsidRPr="00F850C9">
        <w:rPr>
          <w:rFonts w:ascii="Times New Roman" w:hAnsi="Times New Roman" w:cs="Times New Roman"/>
          <w:sz w:val="24"/>
          <w:szCs w:val="24"/>
        </w:rPr>
        <w:t xml:space="preserve"> и интеллектуальный. Представление о здоровье как триединстве физического (соматического), психического и социального компонентов подтверждает необходимость комплексного подхода. 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t xml:space="preserve">Показателями индивидуального здоровья являются: 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Pr="00F850C9">
        <w:rPr>
          <w:rFonts w:ascii="Times New Roman" w:hAnsi="Times New Roman" w:cs="Times New Roman"/>
          <w:sz w:val="24"/>
          <w:szCs w:val="24"/>
        </w:rPr>
        <w:t>генетические</w:t>
      </w:r>
      <w:proofErr w:type="gramEnd"/>
      <w:r w:rsidRPr="00F850C9">
        <w:rPr>
          <w:rFonts w:ascii="Times New Roman" w:hAnsi="Times New Roman" w:cs="Times New Roman"/>
          <w:sz w:val="24"/>
          <w:szCs w:val="24"/>
        </w:rPr>
        <w:t xml:space="preserve"> - генотип, отсутствие наследственных дефектов; 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t xml:space="preserve">2) </w:t>
      </w:r>
      <w:proofErr w:type="gramStart"/>
      <w:r w:rsidRPr="00F850C9">
        <w:rPr>
          <w:rFonts w:ascii="Times New Roman" w:hAnsi="Times New Roman" w:cs="Times New Roman"/>
          <w:sz w:val="24"/>
          <w:szCs w:val="24"/>
        </w:rPr>
        <w:t>метаболические</w:t>
      </w:r>
      <w:proofErr w:type="gramEnd"/>
      <w:r w:rsidRPr="00F850C9">
        <w:rPr>
          <w:rFonts w:ascii="Times New Roman" w:hAnsi="Times New Roman" w:cs="Times New Roman"/>
          <w:sz w:val="24"/>
          <w:szCs w:val="24"/>
        </w:rPr>
        <w:t xml:space="preserve"> - уровень обмена веществ в покое и при нагрузке;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t xml:space="preserve"> 3) морфологические - уровень физического развития, морфологический тип конституции; 4) физиологические - функциональное состояние организма - норма покоя, норма реакции, резервные возможности, функциональный тип конституции; 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t xml:space="preserve">5) психические - тип высшей нервной деятельности (ВНД) и процессы, обеспечивающие развитие мышления, речи, эмоций; 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t xml:space="preserve">6) социально-духовные - целевые установки на здоровый образ жизни, нравственные ценности, идеалы; трудоспособность, </w:t>
      </w:r>
      <w:proofErr w:type="spellStart"/>
      <w:r w:rsidRPr="00F850C9">
        <w:rPr>
          <w:rFonts w:ascii="Times New Roman" w:hAnsi="Times New Roman" w:cs="Times New Roman"/>
          <w:sz w:val="24"/>
          <w:szCs w:val="24"/>
        </w:rPr>
        <w:t>социокультурная</w:t>
      </w:r>
      <w:proofErr w:type="spellEnd"/>
      <w:r w:rsidRPr="00F850C9">
        <w:rPr>
          <w:rFonts w:ascii="Times New Roman" w:hAnsi="Times New Roman" w:cs="Times New Roman"/>
          <w:sz w:val="24"/>
          <w:szCs w:val="24"/>
        </w:rPr>
        <w:t xml:space="preserve"> активность, способность воспринимать, усваивать и передавать другим поколениям общечеловеческие, государственные и </w:t>
      </w:r>
      <w:proofErr w:type="spellStart"/>
      <w:r w:rsidRPr="00F850C9">
        <w:rPr>
          <w:rFonts w:ascii="Times New Roman" w:hAnsi="Times New Roman" w:cs="Times New Roman"/>
          <w:sz w:val="24"/>
          <w:szCs w:val="24"/>
        </w:rPr>
        <w:t>национальнорегиональные</w:t>
      </w:r>
      <w:proofErr w:type="spellEnd"/>
      <w:r w:rsidRPr="00F850C9">
        <w:rPr>
          <w:rFonts w:ascii="Times New Roman" w:hAnsi="Times New Roman" w:cs="Times New Roman"/>
          <w:sz w:val="24"/>
          <w:szCs w:val="24"/>
        </w:rPr>
        <w:t xml:space="preserve"> ценности; 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lastRenderedPageBreak/>
        <w:t>7) медицинские - отсутствие признаков болезни. Рассматривая здоровье как необходимое для определения качества жизни явление, необходимо сопоставлять с другим состоянием – болезнью.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t xml:space="preserve"> Нарушение нормальной жизнедеятельности организма под действием повреждающих факторов или обусловленное недостатками (ограничениями) развития, генетическими дефектами, ограничивающими жизнедеятельность, называется болезнью. Гиппократу приписывают слова: «...болезнь - это нарушение каких-либо связей человека с природой</w:t>
      </w:r>
      <w:proofErr w:type="gramStart"/>
      <w:r w:rsidRPr="00F850C9">
        <w:rPr>
          <w:rFonts w:ascii="Times New Roman" w:hAnsi="Times New Roman" w:cs="Times New Roman"/>
          <w:sz w:val="24"/>
          <w:szCs w:val="24"/>
        </w:rPr>
        <w:t xml:space="preserve">».. </w:t>
      </w:r>
      <w:proofErr w:type="gramEnd"/>
      <w:r w:rsidRPr="00F850C9">
        <w:rPr>
          <w:rFonts w:ascii="Times New Roman" w:hAnsi="Times New Roman" w:cs="Times New Roman"/>
          <w:sz w:val="24"/>
          <w:szCs w:val="24"/>
        </w:rPr>
        <w:t>Факторы, формирующие здоровье, определяются как явления, обусловливающие состояние биологического, социального и духовного  здоровья отдельного человека и (или) групп людей, проживающих на определенных территориях и включают: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t xml:space="preserve"> - биологические факторы, которые обусловлены состоянием здоровья предшествующих поколений отдельного индивидуума.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t xml:space="preserve"> Здоровье определяется, прежде всего, наследственными признаками, от которых зависит биологическое качество будущей жизни. Человек рождается с уже готовой генотипической программой, в пределах которой он может реализоваться в онтогенезе. Действие этого фактора зависит от возраста родителей, состояния здоровья матери, вскармливания ребенка грудным молоком до 6 месяцев;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t xml:space="preserve"> - природно-климатические факторы: температурный режим, химический состав и физические свойств воды, воздуха и почв, благоприятные сезоны для отдыха и т.д.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t xml:space="preserve"> - экологические факторы: сокращение площадей лесной и другой растительности; дефицит минерально-сырьевых и энергетических ресурсов; загрязнение воздуха, воды и почвы; техногенные изменения. 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t>- медицинские факторы: низкое качество медицинского обслуживания, в том числе детей в организованных коллективах; несвоевременное оказание первой медицинской помощи; недостаток современных лекарственных средств и оборудования и т.д.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850C9">
        <w:rPr>
          <w:rFonts w:ascii="Times New Roman" w:hAnsi="Times New Roman" w:cs="Times New Roman"/>
          <w:sz w:val="24"/>
          <w:szCs w:val="24"/>
        </w:rPr>
        <w:t>- культурологические факторы обусловлены отношением человека и общества к здоровью, а также к организации и использованию способов формирования здорового образа жизни на основе общечеловеческой, национальной и региональной культуры и включают: осознание себя, собственной жизни и здоровья, а также индивидуального развития как субъекта культуры; признание ценностей жизни и здоровья для семьи, общества и государства;</w:t>
      </w:r>
      <w:proofErr w:type="gramEnd"/>
      <w:r w:rsidRPr="00F850C9">
        <w:rPr>
          <w:rFonts w:ascii="Times New Roman" w:hAnsi="Times New Roman" w:cs="Times New Roman"/>
          <w:sz w:val="24"/>
          <w:szCs w:val="24"/>
        </w:rPr>
        <w:t xml:space="preserve"> осмысление и использование для сохранения здоровья ценностей, определяющих человеческое бытие - социальное, экономическое, этическое, эмоциональное, познавательное, духовное. Полноценное физическое развитие и здоровье ребенка - это основа формирования личности. 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t xml:space="preserve">Задача раннего формирования культуры здоровья, с одной стороны, и основ культурной практики актуальна, своевременна и достаточна сложна. Дошкольный возраст является </w:t>
      </w:r>
      <w:proofErr w:type="spellStart"/>
      <w:r w:rsidRPr="00F850C9">
        <w:rPr>
          <w:rFonts w:ascii="Times New Roman" w:hAnsi="Times New Roman" w:cs="Times New Roman"/>
          <w:sz w:val="24"/>
          <w:szCs w:val="24"/>
        </w:rPr>
        <w:t>сензитивным</w:t>
      </w:r>
      <w:proofErr w:type="spellEnd"/>
      <w:r w:rsidRPr="00F850C9">
        <w:rPr>
          <w:rFonts w:ascii="Times New Roman" w:hAnsi="Times New Roman" w:cs="Times New Roman"/>
          <w:sz w:val="24"/>
          <w:szCs w:val="24"/>
        </w:rPr>
        <w:t xml:space="preserve"> периодом для формирования фундамента физического и психического здоровья: в этот 12 период идет интенсивное развитие органов и становление функциональных систем организма, закладываются основные черты личности, формируется характер. Важно на этом этапе сформировать у детей базу знаний и </w:t>
      </w:r>
      <w:r w:rsidRPr="00F850C9">
        <w:rPr>
          <w:rFonts w:ascii="Times New Roman" w:hAnsi="Times New Roman" w:cs="Times New Roman"/>
          <w:sz w:val="24"/>
          <w:szCs w:val="24"/>
        </w:rPr>
        <w:lastRenderedPageBreak/>
        <w:t xml:space="preserve">практических навыков здорового образа жизни (далее ЗОЖ), осознанную потребность в систематических занятиях физической культурой. Занятия физической культурой повышают сопротивляемость детского организма. При этом оздоровительный бег, гимнастические упражнения, катание на лыжах, велосипеде, плавание являются средствами, которые воздействуют на организм, но в тоже время требуют контроля интенсивности нагрузок на детей в процессе физкультурно-оздоровительной работы. Проблемы сохранения и укрепления детского здоровья и пути их решения нашли свое отражение во многих законодательных и нормативно - правовых актах. Так, в Законе РФ «Об образовании в РФ» (273-ФЗ РФ, 29 декабря 2012 г.) отмечено, что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 В Федеральном государственном образовательном стандарте дошкольного образования (далее ФГОС ДО) одной из приоритетных задач является охрана и укрепление физического и психического здоровья детей, в том числе их эмоционального благополучия. В модуле «Физическое развитие» отмечено приобретение опыта в становлении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 Самое важное место в сохранении здоровья занимает физическая культура и спорт. Сохранить и укрепить свое здоровье можно благодаря здоровому образу жизни. 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t>Факторы риска нарушения здоровья в дошкольном возрасте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t xml:space="preserve"> Под факторами риска понимаются определенные неблагоприятные воздействия, характерные обстоятельства, которые в совокупности снижают адаптационные возможности здоровья, а также условия и особенности образа жизни, повышающие вероятность возникновения болезней. Среди факторов риска высокой заболеваемости дошкольников в организованных коллективах существенное значение имеют нарушения теплового режима в дошкольном учреждении. В помещениях с низкой температурой нарушается режим проветривания, увеличивается концентрация углекислого газа, накапливаются </w:t>
      </w:r>
      <w:proofErr w:type="spellStart"/>
      <w:r w:rsidRPr="00F850C9">
        <w:rPr>
          <w:rFonts w:ascii="Times New Roman" w:hAnsi="Times New Roman" w:cs="Times New Roman"/>
          <w:sz w:val="24"/>
          <w:szCs w:val="24"/>
        </w:rPr>
        <w:t>антропотоксины</w:t>
      </w:r>
      <w:proofErr w:type="spellEnd"/>
      <w:r w:rsidRPr="00F850C9">
        <w:rPr>
          <w:rFonts w:ascii="Times New Roman" w:hAnsi="Times New Roman" w:cs="Times New Roman"/>
          <w:sz w:val="24"/>
          <w:szCs w:val="24"/>
        </w:rPr>
        <w:t xml:space="preserve">, что 13 способствует высокой заболеваемости детей острыми </w:t>
      </w:r>
      <w:proofErr w:type="spellStart"/>
      <w:r w:rsidRPr="00F850C9">
        <w:rPr>
          <w:rFonts w:ascii="Times New Roman" w:hAnsi="Times New Roman" w:cs="Times New Roman"/>
          <w:sz w:val="24"/>
          <w:szCs w:val="24"/>
        </w:rPr>
        <w:t>респираторновирусными</w:t>
      </w:r>
      <w:proofErr w:type="spellEnd"/>
      <w:r w:rsidRPr="00F850C9">
        <w:rPr>
          <w:rFonts w:ascii="Times New Roman" w:hAnsi="Times New Roman" w:cs="Times New Roman"/>
          <w:sz w:val="24"/>
          <w:szCs w:val="24"/>
        </w:rPr>
        <w:t xml:space="preserve"> инфекциями. 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t xml:space="preserve">Важным фактором, определяющим здоровье детей, является питание. К числу факторов, обусловливающих здоровье детей раннего и дошкольного возраста, относится также наличие или отсутствие отклонений в антенатальном, перинатальном и раннем постнатальном развитии. 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t xml:space="preserve">Организация </w:t>
      </w:r>
      <w:proofErr w:type="spellStart"/>
      <w:r w:rsidRPr="00F850C9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F850C9">
        <w:rPr>
          <w:rFonts w:ascii="Times New Roman" w:hAnsi="Times New Roman" w:cs="Times New Roman"/>
          <w:sz w:val="24"/>
          <w:szCs w:val="24"/>
        </w:rPr>
        <w:t xml:space="preserve"> деятельности фиксирует зоны, потенциально являющиеся факторами риска для здоровья ребенка: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t xml:space="preserve"> • </w:t>
      </w:r>
      <w:proofErr w:type="spellStart"/>
      <w:r w:rsidRPr="00F850C9">
        <w:rPr>
          <w:rFonts w:ascii="Times New Roman" w:hAnsi="Times New Roman" w:cs="Times New Roman"/>
          <w:sz w:val="24"/>
          <w:szCs w:val="24"/>
        </w:rPr>
        <w:t>дискомфортность</w:t>
      </w:r>
      <w:proofErr w:type="spellEnd"/>
      <w:r w:rsidRPr="00F850C9">
        <w:rPr>
          <w:rFonts w:ascii="Times New Roman" w:hAnsi="Times New Roman" w:cs="Times New Roman"/>
          <w:sz w:val="24"/>
          <w:szCs w:val="24"/>
        </w:rPr>
        <w:t xml:space="preserve"> предметной среды; 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F850C9">
        <w:rPr>
          <w:rFonts w:ascii="Times New Roman" w:hAnsi="Times New Roman" w:cs="Times New Roman"/>
          <w:sz w:val="24"/>
          <w:szCs w:val="24"/>
        </w:rPr>
        <w:t>дезадаптивность</w:t>
      </w:r>
      <w:proofErr w:type="spellEnd"/>
      <w:r w:rsidRPr="00F850C9">
        <w:rPr>
          <w:rFonts w:ascii="Times New Roman" w:hAnsi="Times New Roman" w:cs="Times New Roman"/>
          <w:sz w:val="24"/>
          <w:szCs w:val="24"/>
        </w:rPr>
        <w:t xml:space="preserve"> коррекционно-развивающей среды;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t xml:space="preserve"> • конфликтность коммуникативной среды. 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lastRenderedPageBreak/>
        <w:t xml:space="preserve"> Действия по улучшению условий обеспечения здоровья воспитанников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50C9">
        <w:rPr>
          <w:rFonts w:ascii="Times New Roman" w:hAnsi="Times New Roman" w:cs="Times New Roman"/>
          <w:sz w:val="24"/>
          <w:szCs w:val="24"/>
        </w:rPr>
        <w:t xml:space="preserve">ДОО 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t>По итогам комплексного анализа качества процессов и условий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50C9">
        <w:rPr>
          <w:rFonts w:ascii="Times New Roman" w:hAnsi="Times New Roman" w:cs="Times New Roman"/>
          <w:sz w:val="24"/>
          <w:szCs w:val="24"/>
        </w:rPr>
        <w:t>обеспечения здоровья воспитанников в образовательной среде ДОО, для повышения эффективности деятельности ДОО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50C9">
        <w:rPr>
          <w:rFonts w:ascii="Times New Roman" w:hAnsi="Times New Roman" w:cs="Times New Roman"/>
          <w:sz w:val="24"/>
          <w:szCs w:val="24"/>
        </w:rPr>
        <w:t>необходимо особое внимание обратить на такую группу показателей качества «Здоровье и повседневный уход»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50C9">
        <w:rPr>
          <w:rFonts w:ascii="Times New Roman" w:hAnsi="Times New Roman" w:cs="Times New Roman"/>
          <w:sz w:val="24"/>
          <w:szCs w:val="24"/>
        </w:rPr>
        <w:t xml:space="preserve">как: 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t xml:space="preserve">• Состояние здоровья воспитанников. 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t>• Санитарно-гигиенические условия.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t xml:space="preserve"> • Гигиена и формирование культурно-гигиенических навыков.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t xml:space="preserve"> • Усилия по сохранению и укреплению здоровья. 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t>• Качество питания.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t xml:space="preserve"> • Организация процесса питания. 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t xml:space="preserve">• Отдых. Релаксация. Сон. 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t>Действия по совершенствованию условий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50C9">
        <w:rPr>
          <w:rFonts w:ascii="Times New Roman" w:hAnsi="Times New Roman" w:cs="Times New Roman"/>
          <w:sz w:val="24"/>
          <w:szCs w:val="24"/>
        </w:rPr>
        <w:t>обеспечения здоровья воспитанников ДОО Состояние здоровья воспитанников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t xml:space="preserve"> На уровне документирования ДОО необходимо: 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t xml:space="preserve">1. Предусмотреть наблюдение за состоянием здоровья воспитанников ДОО в ЛНА: 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t xml:space="preserve">- обязательный медосмотр детей перед поступлением в ДОО, а также ежегодный в течение всего периода их обучения в ДОО; 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t xml:space="preserve">- регулярный контроль состояния здоровья воспитанников. 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t xml:space="preserve">Напр., «Порядок ведения наблюдения за состоянием здоровья  воспитанников ДОО», в который вносятся записи при фиксации отклонений состояния здоровья ребенка </w:t>
      </w:r>
      <w:proofErr w:type="gramStart"/>
      <w:r w:rsidRPr="00F850C9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F850C9">
        <w:rPr>
          <w:rFonts w:ascii="Times New Roman" w:hAnsi="Times New Roman" w:cs="Times New Roman"/>
          <w:sz w:val="24"/>
          <w:szCs w:val="24"/>
        </w:rPr>
        <w:t xml:space="preserve"> обычного; 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t xml:space="preserve">- систематическое наблюдение (мониторинг) за состоянием здоровья воспитанников, с учетом потребностей, возможностей и состояния здоровья. 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t xml:space="preserve">- проведение разностороннего изучения состояния здоровья детей с участием родителей. 2. Предусмотреть процедуры реагирования на изменение состояния здоровья воспитанников (напр., «Порядок информирования администрации, педагогов и родителей об изменениях состояния здоровья воспитанников» и т.п.). 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t xml:space="preserve">3. Обеспечить комплексное непрерывное изучение состояния здоровья воспитанников, создание условий для управления рисками и возможностями в сфере здоровья воспитанников (напр., «Положение о </w:t>
      </w:r>
      <w:proofErr w:type="gramStart"/>
      <w:r w:rsidRPr="00F850C9"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 w:rsidRPr="00F850C9">
        <w:rPr>
          <w:rFonts w:ascii="Times New Roman" w:hAnsi="Times New Roman" w:cs="Times New Roman"/>
          <w:sz w:val="24"/>
          <w:szCs w:val="24"/>
        </w:rPr>
        <w:t xml:space="preserve"> состоянием здоровья воспитанников» должно предусматривать разносторонние возможности, определять контрольные процедуры и показатели и т.д.). 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lastRenderedPageBreak/>
        <w:t xml:space="preserve">4. Обеспечить необходимые кадровые, информационные и материально-технические условия реализации комплексных задач изучения здоровья на основе: 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t xml:space="preserve">- заключения договора с сетевыми партнерами, 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t xml:space="preserve">-обучения сотрудников, - описания требований к информационному сопровождению, 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t xml:space="preserve">- разработки инструкции, требований к средствам и пр.). 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t xml:space="preserve">5. Обеспечить учет и контроль факторов окружающей среды, оказывающих влияние на состояние здоровья воспитанников путем проведения обследований, лабораторных испытаний социальных, экономических и экологических условий окружающей действительности. 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t>6. Предусмотреть работу по изучению современных подходов, трендов и тенденций в сфере изучения состояния и динамики здоровья дошкольников, научных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50C9">
        <w:rPr>
          <w:rFonts w:ascii="Times New Roman" w:hAnsi="Times New Roman" w:cs="Times New Roman"/>
          <w:sz w:val="24"/>
          <w:szCs w:val="24"/>
        </w:rPr>
        <w:t xml:space="preserve">материалов. 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t>7. Обеспечить работу по повышению качества здоровой жизни воспитанников ДОО с вовлечением заинтересованных сторон.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t xml:space="preserve"> На уровне статистики ДОО необходимо отслеживать показатели уровня заболеваемости на 1 ребенка: 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t xml:space="preserve">- в среднем менее 15 дней на 1 ребенка в год - в ДОО очень низкий уровень заболеваемости – превосходное качество; 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t xml:space="preserve">- в среднем менее 25 дней на 1 ребенка в год– </w:t>
      </w:r>
      <w:proofErr w:type="gramStart"/>
      <w:r w:rsidRPr="00F850C9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End"/>
      <w:r w:rsidRPr="00F850C9">
        <w:rPr>
          <w:rFonts w:ascii="Times New Roman" w:hAnsi="Times New Roman" w:cs="Times New Roman"/>
          <w:sz w:val="24"/>
          <w:szCs w:val="24"/>
        </w:rPr>
        <w:t xml:space="preserve">ДОО средний уровень заболеваемости – хорошее качество; 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t xml:space="preserve">- в среднем менее 50 дней на 1 ребенка в год – в ДОО уровень заболеваемости – ниже среднего – качество стремится к базовому уровню; 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t xml:space="preserve">- в среднем менее 60 дней на 1 ребенка в год – в ДОО высокий уровень заболеваемости – требуется серьезная работа по повышению качества. 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t xml:space="preserve"> На уровне образовательного процесса, необходимо: </w:t>
      </w:r>
    </w:p>
    <w:p w:rsid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t xml:space="preserve">1. Проводить систематическое наблюдение (мониторинг) за состоянием здоровья воспитанников здоровья воспитанников, с учетом потребностей, возможностей и состояния здоровья. </w:t>
      </w:r>
    </w:p>
    <w:p w:rsidR="002C1D21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t>2. Обеспечить регулярный контроль состояния здоровья воспитанников в соответствии с установленным порядком, например, вести «Журнал наблюдений за состоянием здоровья</w:t>
      </w:r>
      <w:proofErr w:type="gramStart"/>
      <w:r w:rsidRPr="00F850C9">
        <w:rPr>
          <w:rFonts w:ascii="Times New Roman" w:hAnsi="Times New Roman" w:cs="Times New Roman"/>
          <w:sz w:val="24"/>
          <w:szCs w:val="24"/>
        </w:rPr>
        <w:t xml:space="preserve">.» </w:t>
      </w:r>
      <w:proofErr w:type="gramEnd"/>
    </w:p>
    <w:p w:rsidR="002C1D21" w:rsidRDefault="002C1D21" w:rsidP="00F850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850C9" w:rsidRPr="00F850C9">
        <w:rPr>
          <w:rFonts w:ascii="Times New Roman" w:hAnsi="Times New Roman" w:cs="Times New Roman"/>
          <w:sz w:val="24"/>
          <w:szCs w:val="24"/>
        </w:rPr>
        <w:t>. Обеспечить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50C9" w:rsidRPr="00F850C9">
        <w:rPr>
          <w:rFonts w:ascii="Times New Roman" w:hAnsi="Times New Roman" w:cs="Times New Roman"/>
          <w:sz w:val="24"/>
          <w:szCs w:val="24"/>
        </w:rPr>
        <w:t xml:space="preserve">комплексное разностороннее непрерывное изучение состояния здоровья детей, вести анализ заболеваемости. </w:t>
      </w:r>
    </w:p>
    <w:p w:rsidR="002C1D21" w:rsidRDefault="002C1D21" w:rsidP="00F850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F850C9" w:rsidRPr="00F850C9">
        <w:rPr>
          <w:rFonts w:ascii="Times New Roman" w:hAnsi="Times New Roman" w:cs="Times New Roman"/>
          <w:sz w:val="24"/>
          <w:szCs w:val="24"/>
        </w:rPr>
        <w:t xml:space="preserve"> Обеспечить условия для управления рисками и возможностями в сфере здоровья воспитанников. </w:t>
      </w:r>
    </w:p>
    <w:p w:rsidR="002C1D21" w:rsidRDefault="002C1D21" w:rsidP="00F850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F850C9" w:rsidRPr="00F850C9">
        <w:rPr>
          <w:rFonts w:ascii="Times New Roman" w:hAnsi="Times New Roman" w:cs="Times New Roman"/>
          <w:sz w:val="24"/>
          <w:szCs w:val="24"/>
        </w:rPr>
        <w:t xml:space="preserve">. К сбору необходимой информации о состоянии здоровья детей привлекать </w:t>
      </w:r>
      <w:proofErr w:type="spellStart"/>
      <w:r w:rsidR="00F850C9" w:rsidRPr="00F850C9">
        <w:rPr>
          <w:rFonts w:ascii="Times New Roman" w:hAnsi="Times New Roman" w:cs="Times New Roman"/>
          <w:sz w:val="24"/>
          <w:szCs w:val="24"/>
        </w:rPr>
        <w:t>узкопрофильных</w:t>
      </w:r>
      <w:proofErr w:type="spellEnd"/>
      <w:r w:rsidR="00F850C9" w:rsidRPr="00F850C9">
        <w:rPr>
          <w:rFonts w:ascii="Times New Roman" w:hAnsi="Times New Roman" w:cs="Times New Roman"/>
          <w:sz w:val="24"/>
          <w:szCs w:val="24"/>
        </w:rPr>
        <w:t xml:space="preserve"> специалистов. </w:t>
      </w:r>
    </w:p>
    <w:p w:rsidR="002C1D21" w:rsidRDefault="002C1D21" w:rsidP="00F850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850C9" w:rsidRPr="00F850C9">
        <w:rPr>
          <w:rFonts w:ascii="Times New Roman" w:hAnsi="Times New Roman" w:cs="Times New Roman"/>
          <w:sz w:val="24"/>
          <w:szCs w:val="24"/>
        </w:rPr>
        <w:t xml:space="preserve">. Обеспечить информационные и материально-технические условия реализации комплексных задач изучения здоровья. </w:t>
      </w:r>
    </w:p>
    <w:p w:rsidR="002C1D21" w:rsidRDefault="002C1D21" w:rsidP="00F850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F850C9" w:rsidRPr="00F850C9">
        <w:rPr>
          <w:rFonts w:ascii="Times New Roman" w:hAnsi="Times New Roman" w:cs="Times New Roman"/>
          <w:sz w:val="24"/>
          <w:szCs w:val="24"/>
        </w:rPr>
        <w:t xml:space="preserve"> Обеспечить ведение учета и контроля факторов окружающей среды, оказывающих влияние на состояние здоровья воспитанников. </w:t>
      </w:r>
    </w:p>
    <w:p w:rsidR="002C1D21" w:rsidRDefault="002C1D21" w:rsidP="00F850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F850C9" w:rsidRPr="00F850C9">
        <w:rPr>
          <w:rFonts w:ascii="Times New Roman" w:hAnsi="Times New Roman" w:cs="Times New Roman"/>
          <w:sz w:val="24"/>
          <w:szCs w:val="24"/>
        </w:rPr>
        <w:t>. Обеспечить услови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F850C9" w:rsidRPr="00F850C9">
        <w:rPr>
          <w:rFonts w:ascii="Times New Roman" w:hAnsi="Times New Roman" w:cs="Times New Roman"/>
          <w:sz w:val="24"/>
          <w:szCs w:val="24"/>
        </w:rPr>
        <w:t xml:space="preserve"> для работы по изучению современных трендов и тенденций в сфере изучения состояния и динамики здоровья дошкольников, научных материалов.</w:t>
      </w:r>
    </w:p>
    <w:p w:rsidR="00BC0156" w:rsidRPr="00F850C9" w:rsidRDefault="00F850C9" w:rsidP="00F850C9">
      <w:pPr>
        <w:rPr>
          <w:rFonts w:ascii="Times New Roman" w:hAnsi="Times New Roman" w:cs="Times New Roman"/>
          <w:sz w:val="24"/>
          <w:szCs w:val="24"/>
        </w:rPr>
      </w:pPr>
      <w:r w:rsidRPr="00F850C9">
        <w:rPr>
          <w:rFonts w:ascii="Times New Roman" w:hAnsi="Times New Roman" w:cs="Times New Roman"/>
          <w:sz w:val="24"/>
          <w:szCs w:val="24"/>
        </w:rPr>
        <w:t xml:space="preserve"> </w:t>
      </w:r>
      <w:r w:rsidR="002C1D21">
        <w:rPr>
          <w:rFonts w:ascii="Times New Roman" w:hAnsi="Times New Roman" w:cs="Times New Roman"/>
          <w:sz w:val="24"/>
          <w:szCs w:val="24"/>
        </w:rPr>
        <w:t>9</w:t>
      </w:r>
      <w:r w:rsidRPr="00F850C9">
        <w:rPr>
          <w:rFonts w:ascii="Times New Roman" w:hAnsi="Times New Roman" w:cs="Times New Roman"/>
          <w:sz w:val="24"/>
          <w:szCs w:val="24"/>
        </w:rPr>
        <w:t>. Обеспечить работу коллектива ДОО по повышению</w:t>
      </w:r>
      <w:r w:rsidR="002C1D21">
        <w:rPr>
          <w:rFonts w:ascii="Times New Roman" w:hAnsi="Times New Roman" w:cs="Times New Roman"/>
          <w:sz w:val="24"/>
          <w:szCs w:val="24"/>
        </w:rPr>
        <w:t xml:space="preserve"> </w:t>
      </w:r>
      <w:r w:rsidRPr="00F850C9">
        <w:rPr>
          <w:rFonts w:ascii="Times New Roman" w:hAnsi="Times New Roman" w:cs="Times New Roman"/>
          <w:sz w:val="24"/>
          <w:szCs w:val="24"/>
        </w:rPr>
        <w:t xml:space="preserve">качества здоровой жизни воспитанников с вовлечением заинтересованных лиц. </w:t>
      </w:r>
    </w:p>
    <w:sectPr w:rsidR="00BC0156" w:rsidRPr="00F85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C242D"/>
    <w:multiLevelType w:val="multilevel"/>
    <w:tmpl w:val="0CAED9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850C9"/>
    <w:rsid w:val="002C1D21"/>
    <w:rsid w:val="00BC0156"/>
    <w:rsid w:val="00F85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50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2686</Words>
  <Characters>15313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Hagmar</dc:creator>
  <cp:keywords/>
  <dc:description/>
  <cp:lastModifiedBy>Hagmar</cp:lastModifiedBy>
  <cp:revision>2</cp:revision>
  <dcterms:created xsi:type="dcterms:W3CDTF">2021-11-29T15:09:00Z</dcterms:created>
  <dcterms:modified xsi:type="dcterms:W3CDTF">2021-11-29T15:23:00Z</dcterms:modified>
</cp:coreProperties>
</file>